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656F6CD" w14:textId="7BC3C015" w:rsidR="00C337E3" w:rsidRPr="008E286C" w:rsidRDefault="008E286C" w:rsidP="009421AF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Kitt Peak</w:t>
      </w:r>
    </w:p>
    <w:p w14:paraId="6AF76F07" w14:textId="176FF542" w:rsidR="009421AF" w:rsidRDefault="009421AF" w:rsidP="009421AF">
      <w:pPr>
        <w:rPr>
          <w:sz w:val="32"/>
          <w:szCs w:val="32"/>
        </w:rPr>
      </w:pPr>
    </w:p>
    <w:p w14:paraId="3DF222A7" w14:textId="0D28423A" w:rsidR="008E286C" w:rsidRDefault="008E286C" w:rsidP="009421AF">
      <w:pPr>
        <w:rPr>
          <w:sz w:val="32"/>
          <w:szCs w:val="32"/>
        </w:rPr>
      </w:pPr>
    </w:p>
    <w:p w14:paraId="5C817194" w14:textId="4F386138" w:rsidR="008E286C" w:rsidRDefault="00A132A1" w:rsidP="009421AF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40F68E11" wp14:editId="7DC4C349">
            <wp:extent cx="6451600" cy="36068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1000860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1600" cy="360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863507" w14:textId="79AD07E9" w:rsidR="008E286C" w:rsidRDefault="008E286C" w:rsidP="009421AF">
      <w:pPr>
        <w:rPr>
          <w:sz w:val="32"/>
          <w:szCs w:val="32"/>
        </w:rPr>
      </w:pPr>
    </w:p>
    <w:p w14:paraId="7E156296" w14:textId="157418E5" w:rsidR="008E286C" w:rsidRDefault="008E286C" w:rsidP="009421AF">
      <w:pPr>
        <w:rPr>
          <w:sz w:val="32"/>
          <w:szCs w:val="32"/>
        </w:rPr>
      </w:pPr>
    </w:p>
    <w:p w14:paraId="4B79B9D6" w14:textId="17DB1199" w:rsidR="008E286C" w:rsidRDefault="008E286C" w:rsidP="009421AF">
      <w:pPr>
        <w:rPr>
          <w:sz w:val="32"/>
          <w:szCs w:val="32"/>
        </w:rPr>
      </w:pPr>
    </w:p>
    <w:p w14:paraId="4A3EDFAA" w14:textId="691768BA" w:rsidR="008E286C" w:rsidRDefault="008E286C" w:rsidP="009421AF">
      <w:pPr>
        <w:rPr>
          <w:sz w:val="32"/>
          <w:szCs w:val="32"/>
        </w:rPr>
      </w:pPr>
    </w:p>
    <w:p w14:paraId="42199DF5" w14:textId="6BCD998A" w:rsidR="008E286C" w:rsidRDefault="008E286C" w:rsidP="009421AF">
      <w:pPr>
        <w:rPr>
          <w:sz w:val="32"/>
          <w:szCs w:val="32"/>
        </w:rPr>
      </w:pPr>
    </w:p>
    <w:p w14:paraId="713E7BBF" w14:textId="53B017FE" w:rsidR="008E286C" w:rsidRDefault="008E286C" w:rsidP="009421AF">
      <w:pPr>
        <w:rPr>
          <w:sz w:val="28"/>
          <w:szCs w:val="28"/>
        </w:rPr>
      </w:pPr>
      <w:r>
        <w:rPr>
          <w:b/>
          <w:bCs/>
          <w:sz w:val="28"/>
          <w:szCs w:val="28"/>
          <w:u w:val="single"/>
        </w:rPr>
        <w:t xml:space="preserve">Length:  </w:t>
      </w:r>
      <w:r>
        <w:rPr>
          <w:sz w:val="28"/>
          <w:szCs w:val="28"/>
        </w:rPr>
        <w:t>12 miles one way from the entry of State Route 386 off State Route 86.</w:t>
      </w:r>
    </w:p>
    <w:p w14:paraId="259548A3" w14:textId="6B105520" w:rsidR="008E286C" w:rsidRDefault="008E286C" w:rsidP="009421AF">
      <w:pPr>
        <w:rPr>
          <w:sz w:val="28"/>
          <w:szCs w:val="28"/>
        </w:rPr>
      </w:pPr>
    </w:p>
    <w:p w14:paraId="6C9EAA81" w14:textId="1A630C72" w:rsidR="008E286C" w:rsidRDefault="008E286C" w:rsidP="009421AF">
      <w:pPr>
        <w:rPr>
          <w:sz w:val="28"/>
          <w:szCs w:val="28"/>
        </w:rPr>
      </w:pPr>
      <w:r>
        <w:rPr>
          <w:b/>
          <w:bCs/>
          <w:sz w:val="28"/>
          <w:szCs w:val="28"/>
          <w:u w:val="single"/>
        </w:rPr>
        <w:t xml:space="preserve">Directions:  </w:t>
      </w:r>
      <w:r>
        <w:rPr>
          <w:sz w:val="28"/>
          <w:szCs w:val="28"/>
        </w:rPr>
        <w:t xml:space="preserve">Follow Ajo Highway west from Tucson, (State Route 86), for 37 miles to State Route 386.  Turn left, </w:t>
      </w:r>
      <w:r w:rsidR="00481FCE">
        <w:rPr>
          <w:sz w:val="28"/>
          <w:szCs w:val="28"/>
        </w:rPr>
        <w:t>(</w:t>
      </w:r>
      <w:r>
        <w:rPr>
          <w:sz w:val="28"/>
          <w:szCs w:val="28"/>
        </w:rPr>
        <w:t>or south</w:t>
      </w:r>
      <w:r w:rsidR="00481FCE">
        <w:rPr>
          <w:sz w:val="28"/>
          <w:szCs w:val="28"/>
        </w:rPr>
        <w:t>)</w:t>
      </w:r>
      <w:r>
        <w:rPr>
          <w:sz w:val="28"/>
          <w:szCs w:val="28"/>
        </w:rPr>
        <w:t>, and the follow the signs for 12 miles to Kitt Peak National Observatory.</w:t>
      </w:r>
    </w:p>
    <w:p w14:paraId="252332CD" w14:textId="52609B1E" w:rsidR="008E286C" w:rsidRDefault="008E286C" w:rsidP="009421AF">
      <w:pPr>
        <w:rPr>
          <w:sz w:val="28"/>
          <w:szCs w:val="28"/>
        </w:rPr>
      </w:pPr>
    </w:p>
    <w:p w14:paraId="3A31D202" w14:textId="509A937F" w:rsidR="00481FCE" w:rsidRDefault="008E286C" w:rsidP="009421AF">
      <w:pPr>
        <w:rPr>
          <w:sz w:val="28"/>
          <w:szCs w:val="28"/>
        </w:rPr>
      </w:pPr>
      <w:r w:rsidRPr="00481FCE">
        <w:rPr>
          <w:b/>
          <w:bCs/>
          <w:sz w:val="28"/>
          <w:szCs w:val="28"/>
          <w:u w:val="single"/>
        </w:rPr>
        <w:t xml:space="preserve">What makes it </w:t>
      </w:r>
      <w:r w:rsidR="00CF1CC0" w:rsidRPr="00481FCE">
        <w:rPr>
          <w:b/>
          <w:bCs/>
          <w:sz w:val="28"/>
          <w:szCs w:val="28"/>
          <w:u w:val="single"/>
        </w:rPr>
        <w:t>memorable?</w:t>
      </w:r>
      <w:r>
        <w:rPr>
          <w:b/>
          <w:bCs/>
          <w:sz w:val="28"/>
          <w:szCs w:val="28"/>
        </w:rPr>
        <w:t xml:space="preserve">  </w:t>
      </w:r>
      <w:r>
        <w:rPr>
          <w:sz w:val="28"/>
          <w:szCs w:val="28"/>
        </w:rPr>
        <w:t xml:space="preserve">The view from the observatory </w:t>
      </w:r>
      <w:r w:rsidR="00481FCE">
        <w:rPr>
          <w:sz w:val="28"/>
          <w:szCs w:val="28"/>
        </w:rPr>
        <w:t>area in any direction is vast and awe inspiring.  The lower sections of the road feature broad plains of Teddy Bear Cholla and other remarkable desert flora.  At mile 8.4 a bend in the road offers incredible views to the west.  Sheer rock walls frame excellent curves to test your suspension performance.  The peak, at 6,875’ altitude offers a cool respite for a tree-shaded picnic.</w:t>
      </w:r>
    </w:p>
    <w:p w14:paraId="063184D5" w14:textId="77777777" w:rsidR="00481FCE" w:rsidRDefault="00481FCE" w:rsidP="009421AF">
      <w:pPr>
        <w:rPr>
          <w:sz w:val="28"/>
          <w:szCs w:val="28"/>
        </w:rPr>
      </w:pPr>
    </w:p>
    <w:p w14:paraId="5F2BB406" w14:textId="3DBA4DE1" w:rsidR="008E286C" w:rsidRDefault="00481FCE" w:rsidP="009421AF">
      <w:pPr>
        <w:rPr>
          <w:sz w:val="28"/>
          <w:szCs w:val="28"/>
        </w:rPr>
      </w:pPr>
      <w:r>
        <w:rPr>
          <w:b/>
          <w:bCs/>
          <w:sz w:val="28"/>
          <w:szCs w:val="28"/>
          <w:u w:val="single"/>
        </w:rPr>
        <w:t>Other Helpful Comments:</w:t>
      </w:r>
      <w:r>
        <w:rPr>
          <w:sz w:val="28"/>
          <w:szCs w:val="28"/>
        </w:rPr>
        <w:t xml:space="preserve">   If it is desired to incorporate a tour</w:t>
      </w:r>
      <w:r w:rsidR="0076107D">
        <w:rPr>
          <w:sz w:val="28"/>
          <w:szCs w:val="28"/>
        </w:rPr>
        <w:t xml:space="preserve"> of</w:t>
      </w:r>
      <w:r>
        <w:rPr>
          <w:sz w:val="28"/>
          <w:szCs w:val="28"/>
        </w:rPr>
        <w:t xml:space="preserve"> the observatory then call Kitt Peak National Observatory, (520)-318-8726 or online noao.edu/</w:t>
      </w:r>
      <w:proofErr w:type="spellStart"/>
      <w:r>
        <w:rPr>
          <w:sz w:val="28"/>
          <w:szCs w:val="28"/>
        </w:rPr>
        <w:t>kpno</w:t>
      </w:r>
      <w:proofErr w:type="spellEnd"/>
    </w:p>
    <w:p w14:paraId="29266BC7" w14:textId="5D48F559" w:rsidR="00481FCE" w:rsidRPr="008E286C" w:rsidRDefault="00481FCE" w:rsidP="009421AF">
      <w:pPr>
        <w:rPr>
          <w:sz w:val="28"/>
          <w:szCs w:val="28"/>
        </w:rPr>
      </w:pPr>
      <w:r>
        <w:rPr>
          <w:sz w:val="28"/>
          <w:szCs w:val="28"/>
        </w:rPr>
        <w:t>(This field could also in</w:t>
      </w:r>
      <w:r w:rsidR="0076107D">
        <w:rPr>
          <w:sz w:val="28"/>
          <w:szCs w:val="28"/>
        </w:rPr>
        <w:t>clude</w:t>
      </w:r>
      <w:r>
        <w:rPr>
          <w:sz w:val="28"/>
          <w:szCs w:val="28"/>
        </w:rPr>
        <w:t xml:space="preserve"> suggestions on places to eat, fuel stops or lack thereof, etc.)</w:t>
      </w:r>
    </w:p>
    <w:sectPr w:rsidR="00481FCE" w:rsidRPr="008E286C" w:rsidSect="00080199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BFB2B49"/>
    <w:multiLevelType w:val="hybridMultilevel"/>
    <w:tmpl w:val="881654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0199"/>
    <w:rsid w:val="00080199"/>
    <w:rsid w:val="003D2C50"/>
    <w:rsid w:val="00481FCE"/>
    <w:rsid w:val="0076107D"/>
    <w:rsid w:val="008E286C"/>
    <w:rsid w:val="009421AF"/>
    <w:rsid w:val="00A132A1"/>
    <w:rsid w:val="00C337E3"/>
    <w:rsid w:val="00CF1CC0"/>
    <w:rsid w:val="00FC2D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2D5FC8"/>
  <w15:chartTrackingRefBased/>
  <w15:docId w15:val="{4BC1F88E-9AB8-FD40-B765-D931312397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8019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1F190D1-7BB6-354C-868D-3EDF8747E9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149</Words>
  <Characters>850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Cindy Lee</cp:lastModifiedBy>
  <cp:revision>3</cp:revision>
  <dcterms:created xsi:type="dcterms:W3CDTF">2021-02-03T01:15:00Z</dcterms:created>
  <dcterms:modified xsi:type="dcterms:W3CDTF">2021-02-16T20:47:00Z</dcterms:modified>
</cp:coreProperties>
</file>